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9BB" w:rsidRPr="00F619BB" w:rsidRDefault="00F619BB" w:rsidP="00F619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9BB">
        <w:rPr>
          <w:rFonts w:ascii="Times New Roman" w:hAnsi="Times New Roman" w:cs="Times New Roman"/>
          <w:b/>
          <w:sz w:val="28"/>
          <w:szCs w:val="28"/>
        </w:rPr>
        <w:t xml:space="preserve">О причинах исключения </w:t>
      </w:r>
      <w:proofErr w:type="gramStart"/>
      <w:r w:rsidRPr="00F619BB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 w:rsidRPr="00F619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19BB" w:rsidRPr="00F619BB" w:rsidRDefault="00F619BB" w:rsidP="00F619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9BB">
        <w:rPr>
          <w:rFonts w:ascii="Times New Roman" w:hAnsi="Times New Roman" w:cs="Times New Roman"/>
          <w:b/>
          <w:sz w:val="28"/>
          <w:szCs w:val="28"/>
        </w:rPr>
        <w:t>Единого реестра субъектов малого и среднего предпринимательства</w:t>
      </w:r>
    </w:p>
    <w:p w:rsidR="00F619BB" w:rsidRDefault="00F619BB" w:rsidP="00E55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1644" w:rsidRDefault="00F619BB" w:rsidP="00E55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647E0" w:rsidRPr="005647E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647E0">
        <w:rPr>
          <w:rFonts w:ascii="Times New Roman" w:hAnsi="Times New Roman" w:cs="Times New Roman"/>
          <w:sz w:val="28"/>
          <w:szCs w:val="28"/>
        </w:rPr>
        <w:t>с рекомендациями мониторинга количества субъектов малого и среднего предпринимательства, разработанных Министерст</w:t>
      </w:r>
      <w:r w:rsidR="00132F37">
        <w:rPr>
          <w:rFonts w:ascii="Times New Roman" w:hAnsi="Times New Roman" w:cs="Times New Roman"/>
          <w:sz w:val="28"/>
          <w:szCs w:val="28"/>
        </w:rPr>
        <w:t xml:space="preserve">вом экономического развития РФ, </w:t>
      </w:r>
      <w:r w:rsidR="005647E0">
        <w:rPr>
          <w:rFonts w:ascii="Times New Roman" w:hAnsi="Times New Roman" w:cs="Times New Roman"/>
          <w:sz w:val="28"/>
          <w:szCs w:val="28"/>
        </w:rPr>
        <w:t>Минэкономразвити</w:t>
      </w:r>
      <w:r w:rsidR="00E55296">
        <w:rPr>
          <w:rFonts w:ascii="Times New Roman" w:hAnsi="Times New Roman" w:cs="Times New Roman"/>
          <w:sz w:val="28"/>
          <w:szCs w:val="28"/>
        </w:rPr>
        <w:t xml:space="preserve">я России рекомендует субъектам </w:t>
      </w:r>
      <w:r w:rsidR="005647E0">
        <w:rPr>
          <w:rFonts w:ascii="Times New Roman" w:hAnsi="Times New Roman" w:cs="Times New Roman"/>
          <w:sz w:val="28"/>
          <w:szCs w:val="28"/>
        </w:rPr>
        <w:t xml:space="preserve">РФ проводить совместно с территориальными управлениями Федеральной налоговой службы </w:t>
      </w:r>
      <w:r w:rsidR="009609CB">
        <w:rPr>
          <w:rFonts w:ascii="Times New Roman" w:hAnsi="Times New Roman" w:cs="Times New Roman"/>
          <w:sz w:val="28"/>
          <w:szCs w:val="28"/>
        </w:rPr>
        <w:t>РФ анализ причин исключения из Единого реестра субъектов малого и среднего предпринимательства</w:t>
      </w:r>
      <w:r w:rsidR="00E55296">
        <w:rPr>
          <w:rFonts w:ascii="Times New Roman" w:hAnsi="Times New Roman" w:cs="Times New Roman"/>
          <w:sz w:val="28"/>
          <w:szCs w:val="28"/>
        </w:rPr>
        <w:t xml:space="preserve"> в целях информирования хозяйствующих субъектов об указанных причинах.</w:t>
      </w:r>
    </w:p>
    <w:p w:rsidR="00E55296" w:rsidRDefault="00E55296" w:rsidP="00E55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Минэкономразвития России отмечается, что в случае если причиной исключения из Единого реестра является непредставление каких – либо сведений в адрес ФНС России, то хозяйствующий субъект должен быть проинформирован о возможности их подачи. Также при необходимости хозяйствующему субъекту может быть оказана консультационная поддержка в части заполнения и направления соответствующей отчетности.</w:t>
      </w:r>
    </w:p>
    <w:p w:rsidR="008302C6" w:rsidRDefault="00E55296" w:rsidP="00E55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32F37">
        <w:rPr>
          <w:rFonts w:ascii="Times New Roman" w:hAnsi="Times New Roman" w:cs="Times New Roman"/>
          <w:sz w:val="28"/>
          <w:szCs w:val="28"/>
        </w:rPr>
        <w:t>Согласно полученных от  Управления ФНС России по Краснодарскому краю спискам</w:t>
      </w:r>
      <w:r w:rsidR="00AF3CC0">
        <w:rPr>
          <w:rFonts w:ascii="Times New Roman" w:hAnsi="Times New Roman" w:cs="Times New Roman"/>
          <w:sz w:val="28"/>
          <w:szCs w:val="28"/>
        </w:rPr>
        <w:t xml:space="preserve"> </w:t>
      </w:r>
      <w:r w:rsidR="00132F37">
        <w:rPr>
          <w:rFonts w:ascii="Times New Roman" w:hAnsi="Times New Roman" w:cs="Times New Roman"/>
          <w:sz w:val="28"/>
          <w:szCs w:val="28"/>
        </w:rPr>
        <w:t>юридических лиц и индивидуальных предпринимателей, исключенных и Единого реестра,</w:t>
      </w:r>
      <w:r w:rsidR="00AF3CC0">
        <w:rPr>
          <w:rFonts w:ascii="Times New Roman" w:hAnsi="Times New Roman" w:cs="Times New Roman"/>
          <w:sz w:val="28"/>
          <w:szCs w:val="28"/>
        </w:rPr>
        <w:t xml:space="preserve"> основными причинами исключения </w:t>
      </w:r>
      <w:proofErr w:type="spellStart"/>
      <w:r w:rsidR="00AF3CC0">
        <w:rPr>
          <w:rFonts w:ascii="Times New Roman" w:hAnsi="Times New Roman" w:cs="Times New Roman"/>
          <w:sz w:val="28"/>
          <w:szCs w:val="28"/>
        </w:rPr>
        <w:t>юрлиц</w:t>
      </w:r>
      <w:proofErr w:type="spellEnd"/>
      <w:r w:rsidR="00AF3CC0">
        <w:rPr>
          <w:rFonts w:ascii="Times New Roman" w:hAnsi="Times New Roman" w:cs="Times New Roman"/>
          <w:sz w:val="28"/>
          <w:szCs w:val="28"/>
        </w:rPr>
        <w:t xml:space="preserve"> из Единого реестра являются</w:t>
      </w:r>
      <w:r w:rsidR="008302C6">
        <w:rPr>
          <w:rFonts w:ascii="Times New Roman" w:hAnsi="Times New Roman" w:cs="Times New Roman"/>
          <w:sz w:val="28"/>
          <w:szCs w:val="28"/>
        </w:rPr>
        <w:t>:</w:t>
      </w:r>
    </w:p>
    <w:p w:rsidR="008302C6" w:rsidRDefault="008302C6" w:rsidP="00E55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AF3CC0">
        <w:rPr>
          <w:rFonts w:ascii="Times New Roman" w:hAnsi="Times New Roman" w:cs="Times New Roman"/>
          <w:sz w:val="28"/>
          <w:szCs w:val="28"/>
        </w:rPr>
        <w:t xml:space="preserve"> непредставление </w:t>
      </w:r>
      <w:r>
        <w:rPr>
          <w:rFonts w:ascii="Times New Roman" w:hAnsi="Times New Roman" w:cs="Times New Roman"/>
          <w:sz w:val="28"/>
          <w:szCs w:val="28"/>
        </w:rPr>
        <w:t>сведений о среднесписочной численности работников и налоговой отчетности, позволяющей определить величину дохода;</w:t>
      </w:r>
    </w:p>
    <w:p w:rsidR="00E55296" w:rsidRDefault="008302C6" w:rsidP="00E55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непредставление налоговой отчетности, позволяющей определить величину дохода (при наличии сведений о среднесписочной численности работников);</w:t>
      </w:r>
    </w:p>
    <w:p w:rsidR="008302C6" w:rsidRDefault="008302C6" w:rsidP="00E55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непредставление сведений о среднесписочной численности работников (при наличии налоговой отчетности, позволяющей определить величину дохода).</w:t>
      </w:r>
    </w:p>
    <w:p w:rsidR="008302C6" w:rsidRDefault="008302C6" w:rsidP="008302C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отношении ИП основной причиной их исключения из Единого реестра является непредставление налоговой отчетности, позволя</w:t>
      </w:r>
      <w:r w:rsidR="00F04527">
        <w:rPr>
          <w:rFonts w:ascii="Times New Roman" w:hAnsi="Times New Roman" w:cs="Times New Roman"/>
          <w:sz w:val="28"/>
          <w:szCs w:val="28"/>
        </w:rPr>
        <w:t>ющей определить величину дохода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332C" w:rsidRDefault="0016206C" w:rsidP="008302C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F04527">
        <w:rPr>
          <w:rFonts w:ascii="Times New Roman" w:hAnsi="Times New Roman" w:cs="Times New Roman"/>
          <w:sz w:val="28"/>
          <w:szCs w:val="28"/>
        </w:rPr>
        <w:t xml:space="preserve">ринимая во внимание необходимость исполнения рекомендаций, </w:t>
      </w:r>
      <w:r>
        <w:rPr>
          <w:rFonts w:ascii="Times New Roman" w:hAnsi="Times New Roman" w:cs="Times New Roman"/>
          <w:sz w:val="28"/>
          <w:szCs w:val="28"/>
        </w:rPr>
        <w:t xml:space="preserve">в целях информирования хозяйствующих субъектов о наличии Единого реестра субъектов МСП, о своевременной сдаче отчетности, чтобы не быть исключенными из Единого реестра субъектов МСП и возможности рассчитывать на получение мер поддержки, </w:t>
      </w:r>
      <w:r w:rsidR="00132F37">
        <w:rPr>
          <w:rFonts w:ascii="Times New Roman" w:hAnsi="Times New Roman" w:cs="Times New Roman"/>
          <w:sz w:val="28"/>
          <w:szCs w:val="28"/>
        </w:rPr>
        <w:t>на краевом интернет – портале  МСП (</w:t>
      </w:r>
      <w:proofErr w:type="spellStart"/>
      <w:r w:rsidR="00132F37">
        <w:rPr>
          <w:rFonts w:ascii="Times New Roman" w:hAnsi="Times New Roman" w:cs="Times New Roman"/>
          <w:sz w:val="28"/>
          <w:szCs w:val="28"/>
          <w:lang w:val="en-US"/>
        </w:rPr>
        <w:t>mbkudan</w:t>
      </w:r>
      <w:proofErr w:type="spellEnd"/>
      <w:r w:rsidR="00132F3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32F3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32F37">
        <w:rPr>
          <w:rFonts w:ascii="Times New Roman" w:hAnsi="Times New Roman" w:cs="Times New Roman"/>
          <w:sz w:val="28"/>
          <w:szCs w:val="28"/>
        </w:rPr>
        <w:t>.) размещена справочная информация со ссылкой</w:t>
      </w:r>
      <w:r w:rsidR="00C9031F">
        <w:rPr>
          <w:rFonts w:ascii="Times New Roman" w:hAnsi="Times New Roman" w:cs="Times New Roman"/>
          <w:sz w:val="28"/>
          <w:szCs w:val="28"/>
        </w:rPr>
        <w:t xml:space="preserve"> </w:t>
      </w:r>
      <w:r w:rsidR="0063332C"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tgtFrame="_blank" w:history="1">
        <w:r w:rsidR="0063332C" w:rsidRPr="0063332C">
          <w:rPr>
            <w:rStyle w:val="a3"/>
            <w:rFonts w:ascii="Times New Roman" w:hAnsi="Times New Roman" w:cs="Times New Roman"/>
            <w:sz w:val="28"/>
            <w:szCs w:val="28"/>
          </w:rPr>
          <w:t>https://mbkuban.ru/edinyy-reestr-subektov-malogo-i-srednego-predprinimatelstva/</w:t>
        </w:r>
      </w:hyperlink>
      <w:r w:rsidR="0063332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3332C" w:rsidRPr="0063332C" w:rsidRDefault="0063332C" w:rsidP="0063332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3332C" w:rsidRDefault="0063332C" w:rsidP="0063332C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332C" w:rsidRDefault="00633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04527" w:rsidRPr="0063332C" w:rsidRDefault="00F04527" w:rsidP="008302C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332C" w:rsidRDefault="0063332C" w:rsidP="008302C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206C" w:rsidRPr="0063332C" w:rsidRDefault="0016206C" w:rsidP="008302C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16206C" w:rsidRPr="0063332C" w:rsidSect="00DF1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647E0"/>
    <w:rsid w:val="00132F37"/>
    <w:rsid w:val="0016206C"/>
    <w:rsid w:val="001A678C"/>
    <w:rsid w:val="003B4501"/>
    <w:rsid w:val="005647E0"/>
    <w:rsid w:val="0063332C"/>
    <w:rsid w:val="007D2015"/>
    <w:rsid w:val="007F69CD"/>
    <w:rsid w:val="008302C6"/>
    <w:rsid w:val="009609CB"/>
    <w:rsid w:val="00AF3CC0"/>
    <w:rsid w:val="00C9031F"/>
    <w:rsid w:val="00DF1644"/>
    <w:rsid w:val="00E55296"/>
    <w:rsid w:val="00F04527"/>
    <w:rsid w:val="00F61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332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3332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bkuban.ru/edinyy-reestr-subektov-malogo-i-srednego-predprinimatelstv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4D1CF5-D3EB-4193-9684-3217DA56E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ermakova</dc:creator>
  <cp:keywords/>
  <dc:description/>
  <cp:lastModifiedBy>ermakova</cp:lastModifiedBy>
  <cp:revision>8</cp:revision>
  <dcterms:created xsi:type="dcterms:W3CDTF">2023-10-09T11:31:00Z</dcterms:created>
  <dcterms:modified xsi:type="dcterms:W3CDTF">2024-08-07T10:32:00Z</dcterms:modified>
</cp:coreProperties>
</file>